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B9" w:rsidRPr="004419B9" w:rsidRDefault="004419B9" w:rsidP="004419B9">
      <w:pPr>
        <w:shd w:val="clear" w:color="auto" w:fill="FFFFFF"/>
        <w:spacing w:after="0" w:line="36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 o naborze pracowników</w:t>
      </w:r>
    </w:p>
    <w:p w:rsidR="004419B9" w:rsidRDefault="00BF1AB4" w:rsidP="004E6613">
      <w:pPr>
        <w:shd w:val="clear" w:color="auto" w:fill="FFFFFF"/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4E6613">
        <w:rPr>
          <w:rFonts w:ascii="Arial" w:hAnsi="Arial" w:cs="Arial"/>
          <w:sz w:val="24"/>
          <w:szCs w:val="24"/>
        </w:rPr>
        <w:tab/>
      </w:r>
    </w:p>
    <w:p w:rsidR="004E6613" w:rsidRPr="009220D7" w:rsidRDefault="003D5F24" w:rsidP="004E661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9220D7">
        <w:rPr>
          <w:rFonts w:ascii="Arial" w:hAnsi="Arial" w:cs="Arial"/>
        </w:rPr>
        <w:t>Zakład Zagospodarowania O</w:t>
      </w:r>
      <w:r w:rsidR="00BF1AB4" w:rsidRPr="009220D7">
        <w:rPr>
          <w:rFonts w:ascii="Arial" w:hAnsi="Arial" w:cs="Arial"/>
        </w:rPr>
        <w:t xml:space="preserve">dpadów </w:t>
      </w:r>
      <w:r w:rsidRPr="009220D7">
        <w:rPr>
          <w:rFonts w:ascii="Arial" w:hAnsi="Arial" w:cs="Arial"/>
        </w:rPr>
        <w:t xml:space="preserve">w Wólce Rokickiej </w:t>
      </w:r>
      <w:r w:rsidR="00BF1AB4" w:rsidRPr="009220D7">
        <w:rPr>
          <w:rFonts w:ascii="Arial" w:hAnsi="Arial" w:cs="Arial"/>
        </w:rPr>
        <w:t xml:space="preserve">ogłasza I nabór pracowników pomocniczych i obsługi, zgodnie z wymaganiami określonymi w poniższej tabeli. Zatrudnienie odbywa się na podstawie ustawy o pracownikach samorządowych zgodnie z rozporządzeniem  </w:t>
      </w:r>
      <w:r w:rsidR="004E6613" w:rsidRPr="009220D7">
        <w:rPr>
          <w:rFonts w:ascii="Arial" w:hAnsi="Arial" w:cs="Arial"/>
        </w:rPr>
        <w:t>Rady Ministrów</w:t>
      </w:r>
      <w:r w:rsidR="004E6613" w:rsidRPr="009220D7">
        <w:rPr>
          <w:rFonts w:ascii="Arial" w:eastAsia="Times New Roman" w:hAnsi="Arial" w:cs="Arial"/>
          <w:b/>
          <w:bCs/>
          <w:color w:val="333333"/>
          <w:lang w:eastAsia="pl-PL"/>
        </w:rPr>
        <w:t xml:space="preserve"> </w:t>
      </w:r>
      <w:r w:rsidR="004E6613" w:rsidRPr="009220D7">
        <w:rPr>
          <w:rFonts w:ascii="Arial" w:eastAsia="Times New Roman" w:hAnsi="Arial" w:cs="Arial"/>
          <w:color w:val="333333"/>
          <w:lang w:eastAsia="pl-PL"/>
        </w:rPr>
        <w:t xml:space="preserve">z dnia </w:t>
      </w:r>
      <w:r w:rsidR="004E6613" w:rsidRPr="009220D7">
        <w:rPr>
          <w:rFonts w:ascii="Arial" w:eastAsia="Times New Roman" w:hAnsi="Arial" w:cs="Arial"/>
          <w:lang w:eastAsia="pl-PL"/>
        </w:rPr>
        <w:t xml:space="preserve">18 marca 2009 r. </w:t>
      </w:r>
      <w:r w:rsidR="004E6613" w:rsidRPr="009220D7">
        <w:rPr>
          <w:rFonts w:ascii="Arial" w:eastAsia="Times New Roman" w:hAnsi="Arial" w:cs="Arial"/>
          <w:bCs/>
          <w:lang w:eastAsia="pl-PL"/>
        </w:rPr>
        <w:t>w sprawie wynagradzania pracowników samorządowych</w:t>
      </w:r>
      <w:r w:rsidRPr="009220D7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="004E6613" w:rsidRPr="009220D7">
        <w:rPr>
          <w:rFonts w:ascii="Arial" w:eastAsia="Times New Roman" w:hAnsi="Arial" w:cs="Arial"/>
          <w:bCs/>
          <w:color w:val="333333"/>
          <w:lang w:eastAsia="pl-PL"/>
        </w:rPr>
        <w:t>(</w:t>
      </w:r>
      <w:r w:rsidR="004E6613" w:rsidRPr="009220D7">
        <w:rPr>
          <w:rFonts w:ascii="Arial" w:hAnsi="Arial" w:cs="Arial"/>
          <w:color w:val="1B1B1B"/>
        </w:rPr>
        <w:t>Dz.U.2014.1786</w:t>
      </w:r>
      <w:r w:rsidRPr="009220D7">
        <w:rPr>
          <w:rFonts w:ascii="Arial" w:hAnsi="Arial" w:cs="Arial"/>
          <w:color w:val="1B1B1B"/>
        </w:rPr>
        <w:t xml:space="preserve"> </w:t>
      </w:r>
      <w:r w:rsidR="004E6613" w:rsidRPr="009220D7">
        <w:rPr>
          <w:rFonts w:ascii="Arial" w:hAnsi="Arial" w:cs="Arial"/>
          <w:color w:val="1B1B1B"/>
        </w:rPr>
        <w:t>z</w:t>
      </w:r>
      <w:r w:rsidR="004E6613" w:rsidRPr="009220D7">
        <w:rPr>
          <w:rFonts w:ascii="Arial" w:hAnsi="Arial" w:cs="Arial"/>
          <w:b/>
          <w:color w:val="1B1B1B"/>
        </w:rPr>
        <w:t xml:space="preserve"> </w:t>
      </w:r>
      <w:r w:rsidR="004E6613" w:rsidRPr="009220D7">
        <w:rPr>
          <w:rFonts w:ascii="Arial" w:hAnsi="Arial" w:cs="Arial"/>
          <w:color w:val="1B1B1B"/>
        </w:rPr>
        <w:t>dnia 2014.12.11</w:t>
      </w:r>
      <w:r w:rsidR="004E6613" w:rsidRPr="009220D7">
        <w:rPr>
          <w:rFonts w:ascii="Arial" w:hAnsi="Arial" w:cs="Arial"/>
          <w:b/>
          <w:bCs/>
          <w:color w:val="1B1B1B"/>
        </w:rPr>
        <w:t>).</w:t>
      </w:r>
    </w:p>
    <w:p w:rsidR="00BF1AB4" w:rsidRDefault="00BF1AB4" w:rsidP="00BF1A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32"/>
        <w:gridCol w:w="4111"/>
        <w:gridCol w:w="762"/>
        <w:gridCol w:w="1217"/>
      </w:tblGrid>
      <w:tr w:rsidR="00BF1AB4" w:rsidTr="009220D7">
        <w:tc>
          <w:tcPr>
            <w:tcW w:w="440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proofErr w:type="spellStart"/>
            <w:r>
              <w:t>Lp</w:t>
            </w:r>
            <w:proofErr w:type="spellEnd"/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Określenie stanowiska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Wymagania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Liczba stanowisk</w:t>
            </w:r>
          </w:p>
        </w:tc>
        <w:tc>
          <w:tcPr>
            <w:tcW w:w="1217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Wymagany staż pracy</w:t>
            </w:r>
          </w:p>
        </w:tc>
      </w:tr>
      <w:tr w:rsidR="00BF1AB4" w:rsidTr="009220D7">
        <w:tc>
          <w:tcPr>
            <w:tcW w:w="440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2532" w:type="dxa"/>
          </w:tcPr>
          <w:p w:rsidR="00BF1AB4" w:rsidRDefault="00FA17F8" w:rsidP="00FA17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rPr>
                <w:sz w:val="24"/>
                <w:szCs w:val="24"/>
              </w:rPr>
              <w:t>Rzemieślnik specjalista mechanik</w:t>
            </w:r>
            <w:r w:rsidR="00BF1AB4">
              <w:t xml:space="preserve"> 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Wykształcenie średnie</w:t>
            </w:r>
          </w:p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Uprawnienia spawalnicze gaz</w:t>
            </w:r>
          </w:p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Uprawnienia spawalnicze el.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</w:p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1217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</w:p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4 lata</w:t>
            </w:r>
          </w:p>
        </w:tc>
      </w:tr>
      <w:tr w:rsidR="00BF1AB4" w:rsidTr="009220D7">
        <w:tc>
          <w:tcPr>
            <w:tcW w:w="440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2</w:t>
            </w:r>
          </w:p>
        </w:tc>
        <w:tc>
          <w:tcPr>
            <w:tcW w:w="2532" w:type="dxa"/>
          </w:tcPr>
          <w:p w:rsidR="00FA17F8" w:rsidRDefault="00FA17F8" w:rsidP="00FA1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urządzeń energetycznych</w:t>
            </w:r>
          </w:p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-e</w:t>
            </w:r>
            <w:r w:rsidR="00BF1AB4">
              <w:t>lektryk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Wykształcenie średnie</w:t>
            </w:r>
          </w:p>
          <w:p w:rsidR="00BF1AB4" w:rsidRDefault="00EA78F5" w:rsidP="00EA78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Uprawnienia elektryczne  dozorowe (D) i eksploatacyjne (</w:t>
            </w:r>
            <w:r w:rsidR="00BF1AB4">
              <w:t xml:space="preserve">E </w:t>
            </w:r>
            <w:r>
              <w:t xml:space="preserve">) </w:t>
            </w:r>
            <w:r w:rsidR="00BF1AB4">
              <w:t xml:space="preserve"> do 1 </w:t>
            </w:r>
            <w:proofErr w:type="spellStart"/>
            <w:r w:rsidR="00BF1AB4">
              <w:t>kV</w:t>
            </w:r>
            <w:proofErr w:type="spellEnd"/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1217" w:type="dxa"/>
          </w:tcPr>
          <w:p w:rsidR="00BF1AB4" w:rsidRPr="007E758F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758F">
              <w:rPr>
                <w:rFonts w:ascii="Times New Roman" w:hAnsi="Times New Roman" w:cs="Times New Roman"/>
                <w:sz w:val="24"/>
                <w:szCs w:val="24"/>
              </w:rPr>
              <w:t>1 rok</w:t>
            </w:r>
          </w:p>
        </w:tc>
      </w:tr>
      <w:tr w:rsidR="00BF1AB4" w:rsidTr="009220D7">
        <w:tc>
          <w:tcPr>
            <w:tcW w:w="440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3</w:t>
            </w:r>
          </w:p>
        </w:tc>
        <w:tc>
          <w:tcPr>
            <w:tcW w:w="2532" w:type="dxa"/>
          </w:tcPr>
          <w:p w:rsidR="00BF1AB4" w:rsidRDefault="00FA17F8" w:rsidP="00FA17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Mistrz kompostowni - d</w:t>
            </w:r>
            <w:r w:rsidR="00BF1AB4">
              <w:t>yspozytor instalacji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Wyższe, mechanik, energetyk, inżynieria środowiska  lub przetwarzanie odpadów.</w:t>
            </w:r>
          </w:p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Język angielski w stopniu zaawansowanym</w:t>
            </w:r>
          </w:p>
          <w:p w:rsidR="00EA78F5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 xml:space="preserve">Wskazane uprawnienia SEP do 1 </w:t>
            </w:r>
            <w:proofErr w:type="spellStart"/>
            <w:r>
              <w:t>kV</w:t>
            </w:r>
            <w:proofErr w:type="spellEnd"/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 w:rsidRPr="007E758F">
              <w:rPr>
                <w:rFonts w:ascii="Times New Roman" w:hAnsi="Times New Roman" w:cs="Times New Roman"/>
                <w:sz w:val="24"/>
                <w:szCs w:val="24"/>
              </w:rPr>
              <w:t>3 lata</w:t>
            </w:r>
          </w:p>
        </w:tc>
      </w:tr>
      <w:tr w:rsidR="00BF1AB4" w:rsidTr="009220D7">
        <w:tc>
          <w:tcPr>
            <w:tcW w:w="440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4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Operator ładowarki kołowej</w:t>
            </w:r>
          </w:p>
        </w:tc>
        <w:tc>
          <w:tcPr>
            <w:tcW w:w="4111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Prawo jazdy kat. B</w:t>
            </w:r>
          </w:p>
          <w:p w:rsidR="00EA78F5" w:rsidRPr="00EA78F5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Uprawnienia na ładowarki jednonaczyniowe do 5m</w:t>
            </w:r>
            <w:r>
              <w:rPr>
                <w:vertAlign w:val="superscript"/>
              </w:rPr>
              <w:t>3</w:t>
            </w:r>
            <w:r>
              <w:t xml:space="preserve"> kl. II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  <w:tr w:rsidR="00BF1AB4" w:rsidTr="009220D7">
        <w:tc>
          <w:tcPr>
            <w:tcW w:w="440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5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Operator ładowarki teleskopowej</w:t>
            </w:r>
          </w:p>
        </w:tc>
        <w:tc>
          <w:tcPr>
            <w:tcW w:w="4111" w:type="dxa"/>
          </w:tcPr>
          <w:p w:rsidR="00BF1AB4" w:rsidRDefault="001F28AC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Prawo jazdy kat B</w:t>
            </w:r>
          </w:p>
          <w:p w:rsidR="001F28AC" w:rsidRDefault="001F28AC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Uprawnienia I WJO (wózki jezdniowe podnośnikowe w tym specjalizowane ze zmiennym wysięgiem – ładowarka teleskopowa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  <w:tr w:rsidR="00BF1AB4" w:rsidTr="009220D7">
        <w:tc>
          <w:tcPr>
            <w:tcW w:w="440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6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Pracownik obsługi wagi</w:t>
            </w:r>
          </w:p>
        </w:tc>
        <w:tc>
          <w:tcPr>
            <w:tcW w:w="4111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Średnie</w:t>
            </w:r>
            <w:r w:rsidR="00BF1AB4">
              <w:t>, umiejętność obsługi komputera</w:t>
            </w:r>
            <w:r w:rsidR="001F28AC">
              <w:t>,</w:t>
            </w:r>
          </w:p>
          <w:p w:rsidR="001F28AC" w:rsidRDefault="001F28AC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Znajomość charakterystyki odpadów komunalnych</w:t>
            </w:r>
          </w:p>
        </w:tc>
        <w:tc>
          <w:tcPr>
            <w:tcW w:w="762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2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  <w:tr w:rsidR="00BF1AB4" w:rsidTr="009220D7">
        <w:tc>
          <w:tcPr>
            <w:tcW w:w="440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7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Pracownik obsługi linii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Zawodowe, mechanik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2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  <w:tr w:rsidR="00BF1AB4" w:rsidTr="009220D7">
        <w:tc>
          <w:tcPr>
            <w:tcW w:w="440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8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Pracownicy porządkowi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Podstawowe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2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  <w:tr w:rsidR="00BF1AB4" w:rsidTr="009220D7">
        <w:tc>
          <w:tcPr>
            <w:tcW w:w="440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9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Sortowacze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Podstawowe, preferowane kobiety</w:t>
            </w:r>
          </w:p>
        </w:tc>
        <w:tc>
          <w:tcPr>
            <w:tcW w:w="762" w:type="dxa"/>
          </w:tcPr>
          <w:p w:rsidR="00BF1AB4" w:rsidRDefault="001F28AC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12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  <w:tr w:rsidR="00BF1AB4" w:rsidTr="009220D7">
        <w:tc>
          <w:tcPr>
            <w:tcW w:w="440" w:type="dxa"/>
          </w:tcPr>
          <w:p w:rsidR="00BF1AB4" w:rsidRDefault="00EA78F5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10</w:t>
            </w:r>
          </w:p>
        </w:tc>
        <w:tc>
          <w:tcPr>
            <w:tcW w:w="253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Operator wózka widłowego</w:t>
            </w:r>
          </w:p>
        </w:tc>
        <w:tc>
          <w:tcPr>
            <w:tcW w:w="4111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Uprawnienia na wózki widłowe</w:t>
            </w:r>
            <w:r w:rsidR="001F28AC">
              <w:t xml:space="preserve"> kat. II WJO</w:t>
            </w:r>
          </w:p>
          <w:p w:rsidR="001F28AC" w:rsidRDefault="001F28AC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Prawo jazdy kat. B</w:t>
            </w:r>
          </w:p>
        </w:tc>
        <w:tc>
          <w:tcPr>
            <w:tcW w:w="762" w:type="dxa"/>
          </w:tcPr>
          <w:p w:rsidR="00BF1AB4" w:rsidRDefault="00BF1AB4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1</w:t>
            </w:r>
          </w:p>
        </w:tc>
        <w:tc>
          <w:tcPr>
            <w:tcW w:w="1217" w:type="dxa"/>
          </w:tcPr>
          <w:p w:rsidR="00BF1AB4" w:rsidRDefault="00FA17F8" w:rsidP="006047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290"/>
              </w:tabs>
            </w:pPr>
            <w:r>
              <w:t>-</w:t>
            </w:r>
          </w:p>
        </w:tc>
      </w:tr>
    </w:tbl>
    <w:p w:rsidR="009220D7" w:rsidRPr="008F1601" w:rsidRDefault="009220D7" w:rsidP="009220D7">
      <w:pPr>
        <w:rPr>
          <w:rFonts w:ascii="Arial" w:hAnsi="Arial" w:cs="Arial"/>
        </w:rPr>
      </w:pPr>
      <w:proofErr w:type="spellStart"/>
      <w:r>
        <w:t>Cv</w:t>
      </w:r>
      <w:proofErr w:type="spellEnd"/>
      <w:r>
        <w:t xml:space="preserve"> wraz z </w:t>
      </w:r>
      <w:r w:rsidR="007A710D">
        <w:t>kserokopiami dokumentów potwierdzających</w:t>
      </w:r>
      <w:r>
        <w:t xml:space="preserve"> wymagane uprawnienia oraz staż pracy należy  składać do</w:t>
      </w:r>
      <w:r>
        <w:rPr>
          <w:rFonts w:ascii="Arial" w:hAnsi="Arial" w:cs="Arial"/>
        </w:rPr>
        <w:t xml:space="preserve"> dnia 11</w:t>
      </w:r>
      <w:r w:rsidRPr="008F1601">
        <w:rPr>
          <w:rFonts w:ascii="Arial" w:hAnsi="Arial" w:cs="Arial"/>
        </w:rPr>
        <w:t xml:space="preserve"> sierpnia 2016 r. godz. 15:00</w:t>
      </w:r>
    </w:p>
    <w:p w:rsidR="009220D7" w:rsidRPr="008F1601" w:rsidRDefault="009220D7" w:rsidP="009220D7">
      <w:pPr>
        <w:rPr>
          <w:rFonts w:ascii="Arial" w:hAnsi="Arial" w:cs="Arial"/>
          <w:b/>
        </w:rPr>
      </w:pPr>
      <w:r w:rsidRPr="008F1601">
        <w:rPr>
          <w:rFonts w:ascii="Arial" w:hAnsi="Arial" w:cs="Arial"/>
        </w:rPr>
        <w:t xml:space="preserve">pod adresem:          </w:t>
      </w:r>
      <w:r w:rsidRPr="008F1601">
        <w:rPr>
          <w:rFonts w:ascii="Arial" w:hAnsi="Arial" w:cs="Arial"/>
          <w:b/>
        </w:rPr>
        <w:t>Związek Komunalny Gmin Ziemi Lubartowskiej</w:t>
      </w:r>
    </w:p>
    <w:p w:rsidR="009220D7" w:rsidRPr="008F1601" w:rsidRDefault="009220D7" w:rsidP="009220D7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21-100 Lubartów</w:t>
      </w:r>
    </w:p>
    <w:p w:rsidR="009220D7" w:rsidRPr="008F1601" w:rsidRDefault="009220D7" w:rsidP="009220D7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ul. Lubelska 68</w:t>
      </w:r>
    </w:p>
    <w:p w:rsidR="009220D7" w:rsidRDefault="009220D7" w:rsidP="00BF1A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</w:pPr>
    </w:p>
    <w:p w:rsidR="003D4B2A" w:rsidRDefault="00BF1AB4" w:rsidP="007A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</w:pPr>
      <w:r>
        <w:t xml:space="preserve">Zatrudnienie odbywać się będzie sukcesywnie w miarę potrzeb związanych z rozruchami </w:t>
      </w:r>
      <w:r w:rsidR="007E758F">
        <w:t>poszczególnych działów Zakładu i</w:t>
      </w:r>
      <w:r>
        <w:t xml:space="preserve"> może dotyczyć większej ilości osób. </w:t>
      </w:r>
      <w:bookmarkStart w:id="0" w:name="_GoBack"/>
      <w:bookmarkEnd w:id="0"/>
    </w:p>
    <w:sectPr w:rsidR="003D4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B4"/>
    <w:rsid w:val="001F28AC"/>
    <w:rsid w:val="003D4B2A"/>
    <w:rsid w:val="003D5F24"/>
    <w:rsid w:val="004419B9"/>
    <w:rsid w:val="004E6613"/>
    <w:rsid w:val="005740B2"/>
    <w:rsid w:val="007A710D"/>
    <w:rsid w:val="007E758F"/>
    <w:rsid w:val="009220D7"/>
    <w:rsid w:val="00BF1AB4"/>
    <w:rsid w:val="00EA78F5"/>
    <w:rsid w:val="00F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7EF55-533B-4460-8F5B-A53B79CD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E6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E66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4E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6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Olesiejuk</dc:creator>
  <cp:keywords/>
  <dc:description/>
  <cp:lastModifiedBy>Marian Olesiejuk</cp:lastModifiedBy>
  <cp:revision>6</cp:revision>
  <dcterms:created xsi:type="dcterms:W3CDTF">2016-07-30T13:48:00Z</dcterms:created>
  <dcterms:modified xsi:type="dcterms:W3CDTF">2016-08-01T13:41:00Z</dcterms:modified>
</cp:coreProperties>
</file>